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47" w:rsidRDefault="00C77D47" w:rsidP="0047170A">
      <w:pPr>
        <w:spacing w:after="0" w:line="240" w:lineRule="auto"/>
        <w:rPr>
          <w:rFonts w:asciiTheme="majorHAnsi" w:hAnsiTheme="majorHAnsi"/>
          <w:sz w:val="26"/>
          <w:szCs w:val="26"/>
          <w:shd w:val="clear" w:color="auto" w:fill="FFFFFF"/>
        </w:rPr>
      </w:pPr>
      <w:bookmarkStart w:id="0" w:name="_GoBack"/>
      <w:r>
        <w:rPr>
          <w:rFonts w:asciiTheme="majorHAnsi" w:hAnsiTheme="majorHAnsi"/>
          <w:sz w:val="26"/>
          <w:szCs w:val="26"/>
          <w:shd w:val="clear" w:color="auto" w:fill="FFFFFF"/>
        </w:rPr>
        <w:t>Curia Arcivescovile di Oristano</w:t>
      </w:r>
    </w:p>
    <w:p w:rsidR="00C77D47" w:rsidRDefault="00C77D47" w:rsidP="0047170A">
      <w:pPr>
        <w:spacing w:after="0" w:line="240" w:lineRule="auto"/>
        <w:rPr>
          <w:rFonts w:asciiTheme="majorHAnsi" w:hAnsiTheme="majorHAnsi"/>
          <w:sz w:val="26"/>
          <w:szCs w:val="26"/>
          <w:shd w:val="clear" w:color="auto" w:fill="FFFFFF"/>
        </w:rPr>
      </w:pPr>
    </w:p>
    <w:p w:rsidR="00C77D47" w:rsidRDefault="000C6734" w:rsidP="0047170A">
      <w:pPr>
        <w:spacing w:after="0" w:line="240" w:lineRule="auto"/>
        <w:rPr>
          <w:rFonts w:asciiTheme="majorHAnsi" w:hAnsiTheme="majorHAnsi"/>
          <w:sz w:val="26"/>
          <w:szCs w:val="26"/>
          <w:shd w:val="clear" w:color="auto" w:fill="FFFFFF"/>
        </w:rPr>
      </w:pPr>
      <w:r w:rsidRPr="00C77D47">
        <w:rPr>
          <w:rFonts w:asciiTheme="majorHAnsi" w:hAnsiTheme="majorHAnsi"/>
          <w:sz w:val="26"/>
          <w:szCs w:val="26"/>
          <w:shd w:val="clear" w:color="auto" w:fill="FFFFFF"/>
        </w:rPr>
        <w:t>C</w:t>
      </w:r>
      <w:r w:rsidR="00C77D47">
        <w:rPr>
          <w:rFonts w:asciiTheme="majorHAnsi" w:hAnsiTheme="majorHAnsi"/>
          <w:sz w:val="26"/>
          <w:szCs w:val="26"/>
          <w:shd w:val="clear" w:color="auto" w:fill="FFFFFF"/>
        </w:rPr>
        <w:t>omunicato</w:t>
      </w:r>
    </w:p>
    <w:p w:rsidR="000C6734" w:rsidRPr="00C77D47" w:rsidRDefault="000C6734" w:rsidP="0047170A">
      <w:pPr>
        <w:spacing w:after="0" w:line="240" w:lineRule="auto"/>
        <w:rPr>
          <w:rFonts w:asciiTheme="majorHAnsi" w:hAnsiTheme="majorHAnsi"/>
          <w:sz w:val="26"/>
          <w:szCs w:val="26"/>
          <w:shd w:val="clear" w:color="auto" w:fill="FFFFFF"/>
        </w:rPr>
      </w:pPr>
      <w:r w:rsidRPr="00C77D47">
        <w:rPr>
          <w:rFonts w:asciiTheme="majorHAnsi" w:hAnsiTheme="majorHAnsi"/>
          <w:sz w:val="26"/>
          <w:szCs w:val="26"/>
          <w:shd w:val="clear" w:color="auto" w:fill="FFFFFF"/>
        </w:rPr>
        <w:t xml:space="preserve"> </w:t>
      </w:r>
    </w:p>
    <w:p w:rsidR="000C6734" w:rsidRPr="00C77D47" w:rsidRDefault="000C6734" w:rsidP="000C6734">
      <w:pPr>
        <w:spacing w:after="0" w:line="240" w:lineRule="auto"/>
        <w:jc w:val="center"/>
        <w:rPr>
          <w:rFonts w:asciiTheme="majorHAnsi" w:hAnsiTheme="majorHAnsi"/>
          <w:b/>
          <w:smallCaps/>
          <w:sz w:val="28"/>
          <w:szCs w:val="28"/>
          <w:shd w:val="clear" w:color="auto" w:fill="FFFFFF"/>
        </w:rPr>
      </w:pPr>
      <w:r w:rsidRPr="00C77D47">
        <w:rPr>
          <w:rFonts w:asciiTheme="majorHAnsi" w:hAnsiTheme="majorHAnsi"/>
          <w:b/>
          <w:smallCaps/>
          <w:sz w:val="28"/>
          <w:szCs w:val="28"/>
          <w:shd w:val="clear" w:color="auto" w:fill="FFFFFF"/>
        </w:rPr>
        <w:t>L</w:t>
      </w:r>
      <w:r w:rsidR="00C77D47">
        <w:rPr>
          <w:rFonts w:asciiTheme="majorHAnsi" w:hAnsiTheme="majorHAnsi"/>
          <w:b/>
          <w:smallCaps/>
          <w:sz w:val="28"/>
          <w:szCs w:val="28"/>
          <w:shd w:val="clear" w:color="auto" w:fill="FFFFFF"/>
        </w:rPr>
        <w:t>a C</w:t>
      </w:r>
      <w:r w:rsidR="0047170A" w:rsidRPr="00C77D47">
        <w:rPr>
          <w:rFonts w:asciiTheme="majorHAnsi" w:hAnsiTheme="majorHAnsi"/>
          <w:b/>
          <w:smallCaps/>
          <w:sz w:val="28"/>
          <w:szCs w:val="28"/>
          <w:shd w:val="clear" w:color="auto" w:fill="FFFFFF"/>
        </w:rPr>
        <w:t>elebrazione della solennità del SS.mo Corpo e Sangue di Cristo</w:t>
      </w:r>
      <w:r w:rsidRPr="00C77D47">
        <w:rPr>
          <w:rFonts w:asciiTheme="majorHAnsi" w:hAnsiTheme="majorHAnsi"/>
          <w:b/>
          <w:smallCaps/>
          <w:sz w:val="28"/>
          <w:szCs w:val="28"/>
          <w:shd w:val="clear" w:color="auto" w:fill="FFFFFF"/>
        </w:rPr>
        <w:t xml:space="preserve"> </w:t>
      </w:r>
    </w:p>
    <w:p w:rsidR="000C6734" w:rsidRPr="00C77D47" w:rsidRDefault="000C6734" w:rsidP="00887F32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  <w:shd w:val="clear" w:color="auto" w:fill="FFFFFF"/>
        </w:rPr>
      </w:pPr>
    </w:p>
    <w:p w:rsidR="0047170A" w:rsidRPr="00C77D47" w:rsidRDefault="0047170A" w:rsidP="00887F3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47170A" w:rsidRPr="00C77D47" w:rsidRDefault="0047170A" w:rsidP="00887F3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0C6734" w:rsidRPr="00C77D47" w:rsidRDefault="00887F32" w:rsidP="00887F32">
      <w:pPr>
        <w:spacing w:after="0" w:line="240" w:lineRule="au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C77D47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Domenica 14 giugno </w:t>
      </w:r>
      <w:r w:rsidR="0047170A" w:rsidRPr="00C77D47">
        <w:rPr>
          <w:rFonts w:asciiTheme="majorHAnsi" w:hAnsiTheme="majorHAnsi"/>
          <w:b/>
          <w:sz w:val="28"/>
          <w:szCs w:val="28"/>
          <w:shd w:val="clear" w:color="auto" w:fill="FFFFFF"/>
        </w:rPr>
        <w:t>2020</w:t>
      </w:r>
      <w:r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 ricorre la </w:t>
      </w:r>
      <w:r w:rsidRPr="00C77D47">
        <w:rPr>
          <w:rFonts w:asciiTheme="majorHAnsi" w:hAnsiTheme="majorHAnsi"/>
          <w:b/>
          <w:sz w:val="28"/>
          <w:szCs w:val="28"/>
          <w:shd w:val="clear" w:color="auto" w:fill="FFFFFF"/>
        </w:rPr>
        <w:t>Solennità del SS.mo Corpo e Sangue di Cristo</w:t>
      </w:r>
      <w:r w:rsidR="0047170A" w:rsidRPr="00C77D47">
        <w:rPr>
          <w:rFonts w:asciiTheme="majorHAnsi" w:hAnsiTheme="majorHAnsi"/>
          <w:i/>
          <w:sz w:val="28"/>
          <w:szCs w:val="28"/>
          <w:shd w:val="clear" w:color="auto" w:fill="FFFFFF"/>
        </w:rPr>
        <w:t xml:space="preserve"> (Corpus Domini)</w:t>
      </w:r>
      <w:r w:rsidRPr="00C77D47">
        <w:rPr>
          <w:rFonts w:asciiTheme="majorHAnsi" w:hAnsiTheme="majorHAnsi"/>
          <w:sz w:val="28"/>
          <w:szCs w:val="28"/>
          <w:shd w:val="clear" w:color="auto" w:fill="FFFFFF"/>
        </w:rPr>
        <w:t>.</w:t>
      </w:r>
    </w:p>
    <w:p w:rsidR="0047170A" w:rsidRPr="00C77D47" w:rsidRDefault="0047170A" w:rsidP="00887F32">
      <w:pPr>
        <w:spacing w:after="0" w:line="240" w:lineRule="au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C77D47">
        <w:rPr>
          <w:rFonts w:asciiTheme="majorHAnsi" w:hAnsiTheme="majorHAnsi"/>
          <w:sz w:val="28"/>
          <w:szCs w:val="28"/>
          <w:shd w:val="clear" w:color="auto" w:fill="FFFFFF"/>
        </w:rPr>
        <w:tab/>
      </w:r>
      <w:r w:rsidR="00887F32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Tradizionalmente nelle nostre comunità </w:t>
      </w:r>
      <w:r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questa </w:t>
      </w:r>
      <w:r w:rsidR="00887F32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celebrazione ritrovava un suo momento significativo e solenne nella processione Eucaristica, quale manifestazione pubblica della fede del popolo </w:t>
      </w:r>
      <w:r w:rsidR="00C77D47">
        <w:rPr>
          <w:rFonts w:asciiTheme="majorHAnsi" w:hAnsiTheme="majorHAnsi"/>
          <w:sz w:val="28"/>
          <w:szCs w:val="28"/>
          <w:shd w:val="clear" w:color="auto" w:fill="FFFFFF"/>
        </w:rPr>
        <w:t>di Dio</w:t>
      </w:r>
      <w:r w:rsidRPr="00C77D47">
        <w:rPr>
          <w:rFonts w:asciiTheme="majorHAnsi" w:hAnsiTheme="majorHAnsi"/>
          <w:sz w:val="28"/>
          <w:szCs w:val="28"/>
          <w:shd w:val="clear" w:color="auto" w:fill="FFFFFF"/>
        </w:rPr>
        <w:t>,</w:t>
      </w:r>
      <w:r w:rsidR="00887F32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 ne</w:t>
      </w:r>
      <w:r w:rsidRPr="00C77D47">
        <w:rPr>
          <w:rFonts w:asciiTheme="majorHAnsi" w:hAnsiTheme="majorHAnsi"/>
          <w:sz w:val="28"/>
          <w:szCs w:val="28"/>
          <w:shd w:val="clear" w:color="auto" w:fill="FFFFFF"/>
        </w:rPr>
        <w:t>lla presenza reale del Signore R</w:t>
      </w:r>
      <w:r w:rsidR="00887F32" w:rsidRPr="00C77D47">
        <w:rPr>
          <w:rFonts w:asciiTheme="majorHAnsi" w:hAnsiTheme="majorHAnsi"/>
          <w:sz w:val="28"/>
          <w:szCs w:val="28"/>
          <w:shd w:val="clear" w:color="auto" w:fill="FFFFFF"/>
        </w:rPr>
        <w:t>isorto in questo Sacramento.</w:t>
      </w:r>
    </w:p>
    <w:p w:rsidR="00887F32" w:rsidRPr="00C77D47" w:rsidRDefault="0047170A" w:rsidP="00887F32">
      <w:pPr>
        <w:spacing w:after="0" w:line="240" w:lineRule="au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C77D47">
        <w:rPr>
          <w:rFonts w:asciiTheme="majorHAnsi" w:hAnsiTheme="majorHAnsi"/>
          <w:sz w:val="28"/>
          <w:szCs w:val="28"/>
          <w:shd w:val="clear" w:color="auto" w:fill="FFFFFF"/>
        </w:rPr>
        <w:tab/>
      </w:r>
      <w:r w:rsidR="00887F32" w:rsidRPr="00C77D47">
        <w:rPr>
          <w:rFonts w:asciiTheme="majorHAnsi" w:hAnsiTheme="majorHAnsi"/>
          <w:sz w:val="28"/>
          <w:szCs w:val="28"/>
          <w:shd w:val="clear" w:color="auto" w:fill="FFFFFF"/>
        </w:rPr>
        <w:t>In esso la Chiesa trova la sorgente del suo esistere e della sua comunione con Cristo, realmente presente nell’Eucaristia.</w:t>
      </w:r>
    </w:p>
    <w:p w:rsidR="00306C21" w:rsidRPr="00C77D47" w:rsidRDefault="0047170A" w:rsidP="00887F32">
      <w:pPr>
        <w:spacing w:after="0" w:line="240" w:lineRule="au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C77D47">
        <w:rPr>
          <w:rFonts w:asciiTheme="majorHAnsi" w:hAnsiTheme="majorHAnsi"/>
          <w:sz w:val="28"/>
          <w:szCs w:val="28"/>
          <w:shd w:val="clear" w:color="auto" w:fill="FFFFFF"/>
        </w:rPr>
        <w:tab/>
      </w:r>
      <w:r w:rsidR="00887F32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Quest’anno, considerando le norme tuttora vigenti per il contenimento della diffusione del Coronavirus, </w:t>
      </w:r>
      <w:r w:rsidR="00AA43CB" w:rsidRPr="00C77D47">
        <w:rPr>
          <w:rFonts w:asciiTheme="majorHAnsi" w:hAnsiTheme="majorHAnsi"/>
          <w:b/>
          <w:sz w:val="28"/>
          <w:szCs w:val="28"/>
          <w:shd w:val="clear" w:color="auto" w:fill="FFFFFF"/>
        </w:rPr>
        <w:t>non sarà possibile svolgere alcuna processione</w:t>
      </w:r>
      <w:r w:rsidR="00AA43CB" w:rsidRPr="00C77D47">
        <w:rPr>
          <w:rFonts w:asciiTheme="majorHAnsi" w:hAnsiTheme="majorHAnsi"/>
          <w:sz w:val="28"/>
          <w:szCs w:val="28"/>
          <w:shd w:val="clear" w:color="auto" w:fill="FFFFFF"/>
        </w:rPr>
        <w:t>. Non pare</w:t>
      </w:r>
      <w:r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 neppure</w:t>
      </w:r>
      <w:r w:rsidR="00AA43CB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 opportuno che essa venga sostituita da </w:t>
      </w:r>
      <w:r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altre </w:t>
      </w:r>
      <w:proofErr w:type="gramStart"/>
      <w:r w:rsidR="00AA43CB" w:rsidRPr="00C77D47">
        <w:rPr>
          <w:rFonts w:asciiTheme="majorHAnsi" w:hAnsiTheme="majorHAnsi"/>
          <w:sz w:val="28"/>
          <w:szCs w:val="28"/>
          <w:shd w:val="clear" w:color="auto" w:fill="FFFFFF"/>
        </w:rPr>
        <w:t>forme</w:t>
      </w:r>
      <w:proofErr w:type="gramEnd"/>
      <w:r w:rsidR="00AA43CB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 che, pur </w:t>
      </w:r>
      <w:r w:rsidR="00C90CDE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volendo </w:t>
      </w:r>
      <w:r w:rsidR="00AA43CB" w:rsidRPr="00C77D47">
        <w:rPr>
          <w:rFonts w:asciiTheme="majorHAnsi" w:hAnsiTheme="majorHAnsi"/>
          <w:sz w:val="28"/>
          <w:szCs w:val="28"/>
          <w:shd w:val="clear" w:color="auto" w:fill="FFFFFF"/>
        </w:rPr>
        <w:t>esprime</w:t>
      </w:r>
      <w:r w:rsidR="00C90CDE" w:rsidRPr="00C77D47">
        <w:rPr>
          <w:rFonts w:asciiTheme="majorHAnsi" w:hAnsiTheme="majorHAnsi"/>
          <w:sz w:val="28"/>
          <w:szCs w:val="28"/>
          <w:shd w:val="clear" w:color="auto" w:fill="FFFFFF"/>
        </w:rPr>
        <w:t>re</w:t>
      </w:r>
      <w:r w:rsidR="00AA43CB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 devozione, non renderebbero evidente ciò che </w:t>
      </w:r>
      <w:r w:rsidR="00C77D47">
        <w:rPr>
          <w:rFonts w:asciiTheme="majorHAnsi" w:hAnsiTheme="majorHAnsi"/>
          <w:sz w:val="28"/>
          <w:szCs w:val="28"/>
          <w:shd w:val="clear" w:color="auto" w:fill="FFFFFF"/>
        </w:rPr>
        <w:t xml:space="preserve">solo una </w:t>
      </w:r>
      <w:r w:rsidR="00AA43CB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vera processione intende anche simbolicamente esprimere: </w:t>
      </w:r>
      <w:r w:rsidR="00AA43CB" w:rsidRPr="00C77D47">
        <w:rPr>
          <w:rFonts w:asciiTheme="majorHAnsi" w:hAnsiTheme="majorHAnsi"/>
          <w:i/>
          <w:sz w:val="28"/>
          <w:szCs w:val="28"/>
          <w:shd w:val="clear" w:color="auto" w:fill="FFFFFF"/>
        </w:rPr>
        <w:t xml:space="preserve">sentirsi </w:t>
      </w:r>
      <w:r w:rsidRPr="00C77D47">
        <w:rPr>
          <w:rFonts w:asciiTheme="majorHAnsi" w:hAnsiTheme="majorHAnsi"/>
          <w:i/>
          <w:sz w:val="28"/>
          <w:szCs w:val="28"/>
          <w:shd w:val="clear" w:color="auto" w:fill="FFFFFF"/>
        </w:rPr>
        <w:t>e</w:t>
      </w:r>
      <w:r w:rsidR="00AA43CB" w:rsidRPr="00C77D47">
        <w:rPr>
          <w:rFonts w:asciiTheme="majorHAnsi" w:hAnsiTheme="majorHAnsi"/>
          <w:i/>
          <w:sz w:val="28"/>
          <w:szCs w:val="28"/>
          <w:shd w:val="clear" w:color="auto" w:fill="FFFFFF"/>
        </w:rPr>
        <w:t xml:space="preserve"> riscoprirsi popolo di Dio in cammino</w:t>
      </w:r>
      <w:r w:rsidRPr="00C77D47">
        <w:rPr>
          <w:rFonts w:asciiTheme="majorHAnsi" w:hAnsiTheme="majorHAnsi"/>
          <w:i/>
          <w:sz w:val="28"/>
          <w:szCs w:val="28"/>
          <w:shd w:val="clear" w:color="auto" w:fill="FFFFFF"/>
        </w:rPr>
        <w:t>,</w:t>
      </w:r>
      <w:r w:rsidR="00AA43CB" w:rsidRPr="00C77D47">
        <w:rPr>
          <w:rFonts w:asciiTheme="majorHAnsi" w:hAnsiTheme="majorHAnsi"/>
          <w:i/>
          <w:sz w:val="28"/>
          <w:szCs w:val="28"/>
          <w:shd w:val="clear" w:color="auto" w:fill="FFFFFF"/>
        </w:rPr>
        <w:t xml:space="preserve"> grazie alla forza che proviene da quel Pane</w:t>
      </w:r>
      <w:r w:rsidR="00AA43CB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. </w:t>
      </w:r>
    </w:p>
    <w:p w:rsidR="00887F32" w:rsidRPr="00C77D47" w:rsidRDefault="00866651" w:rsidP="00306C21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C77D47">
        <w:rPr>
          <w:rFonts w:asciiTheme="majorHAnsi" w:hAnsiTheme="majorHAnsi"/>
          <w:b/>
          <w:bCs/>
          <w:sz w:val="28"/>
          <w:szCs w:val="28"/>
          <w:shd w:val="clear" w:color="auto" w:fill="FFFFFF"/>
        </w:rPr>
        <w:t xml:space="preserve">Si deve </w:t>
      </w:r>
      <w:r w:rsidR="00AA43CB" w:rsidRPr="00C77D47">
        <w:rPr>
          <w:rFonts w:asciiTheme="majorHAnsi" w:hAnsiTheme="majorHAnsi"/>
          <w:b/>
          <w:bCs/>
          <w:sz w:val="28"/>
          <w:szCs w:val="28"/>
          <w:shd w:val="clear" w:color="auto" w:fill="FFFFFF"/>
        </w:rPr>
        <w:t>pertanto</w:t>
      </w:r>
      <w:r w:rsidR="00FA7C28" w:rsidRPr="00C77D47">
        <w:rPr>
          <w:rFonts w:asciiTheme="majorHAnsi" w:hAnsiTheme="majorHAnsi"/>
          <w:b/>
          <w:bCs/>
          <w:sz w:val="28"/>
          <w:szCs w:val="28"/>
          <w:shd w:val="clear" w:color="auto" w:fill="FFFFFF"/>
        </w:rPr>
        <w:t xml:space="preserve"> </w:t>
      </w:r>
      <w:r w:rsidR="00AA43CB" w:rsidRPr="00C77D47">
        <w:rPr>
          <w:rFonts w:asciiTheme="majorHAnsi" w:hAnsiTheme="majorHAnsi"/>
          <w:b/>
          <w:bCs/>
          <w:sz w:val="28"/>
          <w:szCs w:val="28"/>
          <w:shd w:val="clear" w:color="auto" w:fill="FFFFFF"/>
        </w:rPr>
        <w:t>evitare</w:t>
      </w:r>
      <w:r w:rsidR="00C90CDE" w:rsidRPr="00C77D47">
        <w:rPr>
          <w:rFonts w:asciiTheme="majorHAnsi" w:hAnsiTheme="majorHAnsi"/>
          <w:sz w:val="28"/>
          <w:szCs w:val="28"/>
          <w:shd w:val="clear" w:color="auto" w:fill="FFFFFF"/>
        </w:rPr>
        <w:t>, ad esempio,</w:t>
      </w:r>
      <w:r w:rsidR="00AA43CB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553089" w:rsidRPr="00C77D47">
        <w:rPr>
          <w:rFonts w:asciiTheme="majorHAnsi" w:hAnsiTheme="majorHAnsi"/>
          <w:sz w:val="28"/>
          <w:szCs w:val="28"/>
          <w:shd w:val="clear" w:color="auto" w:fill="FFFFFF"/>
        </w:rPr>
        <w:t>che il singolo presbitero, magari accompagnato da altr</w:t>
      </w:r>
      <w:r w:rsidR="00C77D47">
        <w:rPr>
          <w:rFonts w:asciiTheme="majorHAnsi" w:hAnsiTheme="majorHAnsi"/>
          <w:sz w:val="28"/>
          <w:szCs w:val="28"/>
          <w:shd w:val="clear" w:color="auto" w:fill="FFFFFF"/>
        </w:rPr>
        <w:t>i</w:t>
      </w:r>
      <w:r w:rsidR="00553089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 ministr</w:t>
      </w:r>
      <w:r w:rsidR="00C77D47">
        <w:rPr>
          <w:rFonts w:asciiTheme="majorHAnsi" w:hAnsiTheme="majorHAnsi"/>
          <w:sz w:val="28"/>
          <w:szCs w:val="28"/>
          <w:shd w:val="clear" w:color="auto" w:fill="FFFFFF"/>
        </w:rPr>
        <w:t>i</w:t>
      </w:r>
      <w:r w:rsidR="00553089" w:rsidRPr="00C77D47">
        <w:rPr>
          <w:rFonts w:asciiTheme="majorHAnsi" w:hAnsiTheme="majorHAnsi"/>
          <w:sz w:val="28"/>
          <w:szCs w:val="28"/>
          <w:shd w:val="clear" w:color="auto" w:fill="FFFFFF"/>
        </w:rPr>
        <w:t>, attraversi</w:t>
      </w:r>
      <w:r w:rsidR="0047170A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 a piedi </w:t>
      </w:r>
      <w:r w:rsidR="00553089" w:rsidRPr="00C77D47">
        <w:rPr>
          <w:rFonts w:asciiTheme="majorHAnsi" w:hAnsiTheme="majorHAnsi"/>
          <w:sz w:val="28"/>
          <w:szCs w:val="28"/>
          <w:shd w:val="clear" w:color="auto" w:fill="FFFFFF"/>
        </w:rPr>
        <w:t>alcune vie della parrocchia recando l’Ostensorio o</w:t>
      </w:r>
      <w:r w:rsidR="0047170A" w:rsidRPr="00C77D47">
        <w:rPr>
          <w:rFonts w:asciiTheme="majorHAnsi" w:hAnsiTheme="majorHAnsi"/>
          <w:sz w:val="28"/>
          <w:szCs w:val="28"/>
          <w:shd w:val="clear" w:color="auto" w:fill="FFFFFF"/>
        </w:rPr>
        <w:t>ppure</w:t>
      </w:r>
      <w:r w:rsidR="00553089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 servendosi di un’auto scoperta o di altr</w:t>
      </w:r>
      <w:r w:rsidR="0047170A" w:rsidRPr="00C77D47">
        <w:rPr>
          <w:rFonts w:asciiTheme="majorHAnsi" w:hAnsiTheme="majorHAnsi"/>
          <w:sz w:val="28"/>
          <w:szCs w:val="28"/>
          <w:shd w:val="clear" w:color="auto" w:fill="FFFFFF"/>
        </w:rPr>
        <w:t>i</w:t>
      </w:r>
      <w:r w:rsidR="00553089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 mezz</w:t>
      </w:r>
      <w:r w:rsidR="0047170A" w:rsidRPr="00C77D47">
        <w:rPr>
          <w:rFonts w:asciiTheme="majorHAnsi" w:hAnsiTheme="majorHAnsi"/>
          <w:sz w:val="28"/>
          <w:szCs w:val="28"/>
          <w:shd w:val="clear" w:color="auto" w:fill="FFFFFF"/>
        </w:rPr>
        <w:t>i</w:t>
      </w:r>
      <w:r w:rsidR="00AA43CB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553089" w:rsidRPr="00C77D47">
        <w:rPr>
          <w:rFonts w:asciiTheme="majorHAnsi" w:hAnsiTheme="majorHAnsi"/>
          <w:sz w:val="28"/>
          <w:szCs w:val="28"/>
          <w:shd w:val="clear" w:color="auto" w:fill="FFFFFF"/>
        </w:rPr>
        <w:t>simil</w:t>
      </w:r>
      <w:r w:rsidR="0047170A" w:rsidRPr="00C77D47">
        <w:rPr>
          <w:rFonts w:asciiTheme="majorHAnsi" w:hAnsiTheme="majorHAnsi"/>
          <w:sz w:val="28"/>
          <w:szCs w:val="28"/>
          <w:shd w:val="clear" w:color="auto" w:fill="FFFFFF"/>
        </w:rPr>
        <w:t>i</w:t>
      </w:r>
      <w:r w:rsidR="00553089" w:rsidRPr="00C77D47">
        <w:rPr>
          <w:rFonts w:asciiTheme="majorHAnsi" w:hAnsiTheme="majorHAnsi"/>
          <w:sz w:val="28"/>
          <w:szCs w:val="28"/>
          <w:shd w:val="clear" w:color="auto" w:fill="FFFFFF"/>
        </w:rPr>
        <w:t>.</w:t>
      </w:r>
    </w:p>
    <w:p w:rsidR="00866651" w:rsidRPr="00C77D47" w:rsidRDefault="0047170A" w:rsidP="00C77D47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È pure </w:t>
      </w:r>
      <w:r w:rsidR="00553089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evidente che l’impossibilità di svolgere una vera processione, come certamente è nel desiderio di tutti, non deve far venir meno l’esigenza di dare risalto a tale Solennità. Si suggerisce pertanto che nelle diverse parrocchie o in una delle parrocchie della medesima Unità Pastorale, </w:t>
      </w:r>
      <w:r w:rsidR="00C77D47">
        <w:rPr>
          <w:rFonts w:asciiTheme="majorHAnsi" w:hAnsiTheme="majorHAnsi"/>
          <w:sz w:val="28"/>
          <w:szCs w:val="28"/>
          <w:shd w:val="clear" w:color="auto" w:fill="FFFFFF"/>
        </w:rPr>
        <w:t xml:space="preserve">al termine </w:t>
      </w:r>
      <w:r w:rsidR="00C77D47" w:rsidRPr="00C77D47">
        <w:rPr>
          <w:rFonts w:asciiTheme="majorHAnsi" w:hAnsiTheme="majorHAnsi"/>
          <w:sz w:val="28"/>
          <w:szCs w:val="28"/>
          <w:shd w:val="clear" w:color="auto" w:fill="FFFFFF"/>
        </w:rPr>
        <w:t>del</w:t>
      </w:r>
      <w:r w:rsidR="00553089" w:rsidRPr="00C77D47">
        <w:rPr>
          <w:rFonts w:asciiTheme="majorHAnsi" w:hAnsiTheme="majorHAnsi"/>
          <w:sz w:val="28"/>
          <w:szCs w:val="28"/>
          <w:shd w:val="clear" w:color="auto" w:fill="FFFFFF"/>
        </w:rPr>
        <w:t>la</w:t>
      </w:r>
      <w:r w:rsidR="00553089" w:rsidRPr="00C77D47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celebrazione Eucaristica </w:t>
      </w:r>
      <w:r w:rsidR="00C77D47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si </w:t>
      </w:r>
      <w:r w:rsidR="00553089" w:rsidRPr="00C77D47">
        <w:rPr>
          <w:rFonts w:asciiTheme="majorHAnsi" w:hAnsiTheme="majorHAnsi"/>
          <w:b/>
          <w:sz w:val="28"/>
          <w:szCs w:val="28"/>
          <w:shd w:val="clear" w:color="auto" w:fill="FFFFFF"/>
        </w:rPr>
        <w:t>preveda un tempo di adorazione</w:t>
      </w:r>
      <w:r w:rsidR="00C77D47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r w:rsidR="00553089" w:rsidRPr="00C77D47">
        <w:rPr>
          <w:rFonts w:asciiTheme="majorHAnsi" w:hAnsiTheme="majorHAnsi"/>
          <w:b/>
          <w:bCs/>
          <w:sz w:val="28"/>
          <w:szCs w:val="28"/>
          <w:shd w:val="clear" w:color="auto" w:fill="FFFFFF"/>
        </w:rPr>
        <w:t>la cui durata e struttura può essere valutata in relazione alla situazione concreta</w:t>
      </w:r>
      <w:r w:rsidR="00C90CDE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 e alle esigenze della comunità</w:t>
      </w:r>
      <w:r w:rsidR="00C77D47">
        <w:rPr>
          <w:rFonts w:asciiTheme="majorHAnsi" w:hAnsiTheme="majorHAnsi"/>
          <w:sz w:val="28"/>
          <w:szCs w:val="28"/>
          <w:shd w:val="clear" w:color="auto" w:fill="FFFFFF"/>
        </w:rPr>
        <w:t xml:space="preserve"> parrocchiale</w:t>
      </w:r>
      <w:r w:rsidR="00553089" w:rsidRPr="00C77D47">
        <w:rPr>
          <w:rFonts w:asciiTheme="majorHAnsi" w:hAnsiTheme="majorHAnsi"/>
          <w:sz w:val="28"/>
          <w:szCs w:val="28"/>
          <w:shd w:val="clear" w:color="auto" w:fill="FFFFFF"/>
        </w:rPr>
        <w:t>, ma che sia realmente tempo di silenzio, di ascolto e di preghiera.</w:t>
      </w:r>
      <w:r w:rsidR="00C77D47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866651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Qualora la celebrazione avvenisse </w:t>
      </w:r>
      <w:r w:rsidR="00C77D47">
        <w:rPr>
          <w:rFonts w:asciiTheme="majorHAnsi" w:hAnsiTheme="majorHAnsi"/>
          <w:sz w:val="28"/>
          <w:szCs w:val="28"/>
          <w:shd w:val="clear" w:color="auto" w:fill="FFFFFF"/>
        </w:rPr>
        <w:t>all’apert</w:t>
      </w:r>
      <w:r w:rsidR="00866651" w:rsidRPr="00C77D47">
        <w:rPr>
          <w:rFonts w:asciiTheme="majorHAnsi" w:hAnsiTheme="majorHAnsi"/>
          <w:sz w:val="28"/>
          <w:szCs w:val="28"/>
          <w:shd w:val="clear" w:color="auto" w:fill="FFFFFF"/>
        </w:rPr>
        <w:t>o il</w:t>
      </w:r>
      <w:r w:rsidR="00C77D47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866651" w:rsidRPr="00C77D47">
        <w:rPr>
          <w:rFonts w:asciiTheme="majorHAnsi" w:hAnsiTheme="majorHAnsi"/>
          <w:sz w:val="28"/>
          <w:szCs w:val="28"/>
          <w:shd w:val="clear" w:color="auto" w:fill="FFFFFF"/>
        </w:rPr>
        <w:t xml:space="preserve">Ss.mo Sacramento venga riportato </w:t>
      </w:r>
      <w:r w:rsidR="00C77D47">
        <w:rPr>
          <w:rFonts w:asciiTheme="majorHAnsi" w:hAnsiTheme="majorHAnsi"/>
          <w:sz w:val="28"/>
          <w:szCs w:val="28"/>
          <w:shd w:val="clear" w:color="auto" w:fill="FFFFFF"/>
        </w:rPr>
        <w:t xml:space="preserve">nella chiesa parrocchiale in modo </w:t>
      </w:r>
      <w:r w:rsidR="00866651" w:rsidRPr="00C77D47">
        <w:rPr>
          <w:rFonts w:asciiTheme="majorHAnsi" w:hAnsiTheme="majorHAnsi"/>
          <w:sz w:val="28"/>
          <w:szCs w:val="28"/>
          <w:shd w:val="clear" w:color="auto" w:fill="FFFFFF"/>
        </w:rPr>
        <w:t>privato.</w:t>
      </w:r>
    </w:p>
    <w:p w:rsidR="00741131" w:rsidRDefault="00741131" w:rsidP="00887F32">
      <w:pPr>
        <w:spacing w:after="0" w:line="240" w:lineRule="au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C77D47" w:rsidRDefault="00C77D47" w:rsidP="00887F32">
      <w:pPr>
        <w:spacing w:after="0" w:line="240" w:lineRule="au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C77D47" w:rsidRPr="00C77D47" w:rsidRDefault="00C77D47" w:rsidP="00C77D47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C77D47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Mons. Paolo </w:t>
      </w:r>
      <w:proofErr w:type="spellStart"/>
      <w:r w:rsidRPr="00C77D47">
        <w:rPr>
          <w:rFonts w:asciiTheme="majorHAnsi" w:hAnsiTheme="majorHAnsi"/>
          <w:b/>
          <w:sz w:val="28"/>
          <w:szCs w:val="28"/>
          <w:shd w:val="clear" w:color="auto" w:fill="FFFFFF"/>
        </w:rPr>
        <w:t>Ghiani</w:t>
      </w:r>
      <w:proofErr w:type="spellEnd"/>
    </w:p>
    <w:p w:rsidR="00C77D47" w:rsidRPr="00C77D47" w:rsidRDefault="00C77D47" w:rsidP="00C77D47">
      <w:pPr>
        <w:spacing w:after="0" w:line="240" w:lineRule="auto"/>
        <w:jc w:val="right"/>
        <w:rPr>
          <w:rFonts w:asciiTheme="majorHAnsi" w:hAnsiTheme="majorHAnsi"/>
          <w:i/>
          <w:sz w:val="28"/>
          <w:szCs w:val="28"/>
          <w:shd w:val="clear" w:color="auto" w:fill="FFFFFF"/>
        </w:rPr>
      </w:pPr>
      <w:r w:rsidRPr="00C77D47">
        <w:rPr>
          <w:rFonts w:asciiTheme="majorHAnsi" w:hAnsiTheme="majorHAnsi"/>
          <w:i/>
          <w:sz w:val="28"/>
          <w:szCs w:val="28"/>
          <w:shd w:val="clear" w:color="auto" w:fill="FFFFFF"/>
        </w:rPr>
        <w:t>Vicario Generale</w:t>
      </w:r>
      <w:bookmarkEnd w:id="0"/>
    </w:p>
    <w:sectPr w:rsidR="00C77D47" w:rsidRPr="00C77D47" w:rsidSect="00C03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32"/>
    <w:rsid w:val="00055D43"/>
    <w:rsid w:val="00076890"/>
    <w:rsid w:val="000C6734"/>
    <w:rsid w:val="00306C21"/>
    <w:rsid w:val="0047170A"/>
    <w:rsid w:val="00553089"/>
    <w:rsid w:val="005651AB"/>
    <w:rsid w:val="00741131"/>
    <w:rsid w:val="00866651"/>
    <w:rsid w:val="00887F32"/>
    <w:rsid w:val="008C140C"/>
    <w:rsid w:val="008F444C"/>
    <w:rsid w:val="00A57910"/>
    <w:rsid w:val="00AA43CB"/>
    <w:rsid w:val="00C031B4"/>
    <w:rsid w:val="00C77D47"/>
    <w:rsid w:val="00C90CDE"/>
    <w:rsid w:val="00D23462"/>
    <w:rsid w:val="00DD4148"/>
    <w:rsid w:val="00DE5BB7"/>
    <w:rsid w:val="00FA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984F9-5DF5-4B5A-B997-CA74FF25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31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MAURO DESSI</cp:lastModifiedBy>
  <cp:revision>2</cp:revision>
  <dcterms:created xsi:type="dcterms:W3CDTF">2020-06-04T10:49:00Z</dcterms:created>
  <dcterms:modified xsi:type="dcterms:W3CDTF">2020-06-04T10:49:00Z</dcterms:modified>
</cp:coreProperties>
</file>